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BB72" w14:textId="0605075E" w:rsidR="005067D2" w:rsidRDefault="005067D2" w:rsidP="005067D2">
      <w:pPr>
        <w:pStyle w:val="Geenafstand"/>
        <w:rPr>
          <w:rStyle w:val="Zwaar"/>
          <w:sz w:val="28"/>
          <w:szCs w:val="28"/>
          <w:lang w:val="en-US"/>
        </w:rPr>
      </w:pPr>
      <w:r w:rsidRPr="005067D2">
        <w:rPr>
          <w:rStyle w:val="Zwaar"/>
          <w:sz w:val="28"/>
          <w:szCs w:val="28"/>
          <w:lang w:val="en-US"/>
        </w:rPr>
        <w:t>Capital Unleashed: accelerat</w:t>
      </w:r>
      <w:r w:rsidR="0002215C">
        <w:rPr>
          <w:rStyle w:val="Zwaar"/>
          <w:sz w:val="28"/>
          <w:szCs w:val="28"/>
          <w:lang w:val="en-US"/>
        </w:rPr>
        <w:t>ing</w:t>
      </w:r>
      <w:r w:rsidRPr="005067D2">
        <w:rPr>
          <w:rStyle w:val="Zwaar"/>
          <w:sz w:val="28"/>
          <w:szCs w:val="28"/>
          <w:lang w:val="en-US"/>
        </w:rPr>
        <w:t xml:space="preserve"> access to </w:t>
      </w:r>
      <w:r>
        <w:rPr>
          <w:rStyle w:val="Zwaar"/>
          <w:sz w:val="28"/>
          <w:szCs w:val="28"/>
          <w:lang w:val="en-US"/>
        </w:rPr>
        <w:t>g</w:t>
      </w:r>
      <w:r w:rsidRPr="005067D2">
        <w:rPr>
          <w:rStyle w:val="Zwaar"/>
          <w:sz w:val="28"/>
          <w:szCs w:val="28"/>
          <w:lang w:val="en-US"/>
        </w:rPr>
        <w:t xml:space="preserve">rowth </w:t>
      </w:r>
      <w:r>
        <w:rPr>
          <w:rStyle w:val="Zwaar"/>
          <w:sz w:val="28"/>
          <w:szCs w:val="28"/>
          <w:lang w:val="en-US"/>
        </w:rPr>
        <w:t>c</w:t>
      </w:r>
      <w:r w:rsidRPr="005067D2">
        <w:rPr>
          <w:rStyle w:val="Zwaar"/>
          <w:sz w:val="28"/>
          <w:szCs w:val="28"/>
          <w:lang w:val="en-US"/>
        </w:rPr>
        <w:t xml:space="preserve">apital for </w:t>
      </w:r>
      <w:r>
        <w:rPr>
          <w:rStyle w:val="Zwaar"/>
          <w:sz w:val="28"/>
          <w:szCs w:val="28"/>
          <w:lang w:val="en-US"/>
        </w:rPr>
        <w:t>y</w:t>
      </w:r>
      <w:r w:rsidRPr="005067D2">
        <w:rPr>
          <w:rStyle w:val="Zwaar"/>
          <w:sz w:val="28"/>
          <w:szCs w:val="28"/>
          <w:lang w:val="en-US"/>
        </w:rPr>
        <w:t>oung Nigerian</w:t>
      </w:r>
      <w:r w:rsidR="00E65EF6">
        <w:rPr>
          <w:rStyle w:val="Zwaar"/>
          <w:sz w:val="28"/>
          <w:szCs w:val="28"/>
          <w:lang w:val="en-US"/>
        </w:rPr>
        <w:t xml:space="preserve"> entrepreneurs</w:t>
      </w:r>
    </w:p>
    <w:p w14:paraId="695CF237" w14:textId="77777777" w:rsidR="00CC36C6" w:rsidRPr="005067D2" w:rsidRDefault="00CC36C6" w:rsidP="005067D2">
      <w:pPr>
        <w:pStyle w:val="Geenafstand"/>
        <w:rPr>
          <w:sz w:val="28"/>
          <w:szCs w:val="28"/>
          <w:lang w:val="en-US"/>
        </w:rPr>
      </w:pPr>
    </w:p>
    <w:p w14:paraId="0EC8EB88" w14:textId="66E3B016" w:rsidR="002F3C75" w:rsidRDefault="002F3C75" w:rsidP="002F3C75">
      <w:pPr>
        <w:pStyle w:val="Geenafstand"/>
        <w:rPr>
          <w:b/>
          <w:bCs/>
          <w:lang w:val="en-US"/>
        </w:rPr>
      </w:pPr>
      <w:r w:rsidRPr="002F3C75">
        <w:rPr>
          <w:b/>
          <w:bCs/>
          <w:lang w:val="en-US"/>
        </w:rPr>
        <w:t xml:space="preserve">In today's rapidly evolving </w:t>
      </w:r>
      <w:r w:rsidR="007D116C">
        <w:rPr>
          <w:b/>
          <w:bCs/>
          <w:lang w:val="en-US"/>
        </w:rPr>
        <w:t>world</w:t>
      </w:r>
      <w:r w:rsidRPr="002F3C75">
        <w:rPr>
          <w:b/>
          <w:bCs/>
          <w:lang w:val="en-US"/>
        </w:rPr>
        <w:t xml:space="preserve">, young entrepreneurs are the driving force behind innovation, economic growth, and sustainable development. Their ideas and ventures hold the key to addressing societal challenges and creating opportunities for a brighter future. </w:t>
      </w:r>
      <w:r w:rsidR="0002215C">
        <w:rPr>
          <w:b/>
          <w:bCs/>
          <w:lang w:val="en-US"/>
        </w:rPr>
        <w:t>In order</w:t>
      </w:r>
      <w:r w:rsidRPr="002F3C75">
        <w:rPr>
          <w:b/>
          <w:bCs/>
          <w:lang w:val="en-US"/>
        </w:rPr>
        <w:t xml:space="preserve"> to </w:t>
      </w:r>
      <w:r>
        <w:rPr>
          <w:b/>
          <w:bCs/>
          <w:lang w:val="en-US"/>
        </w:rPr>
        <w:t xml:space="preserve">turn </w:t>
      </w:r>
      <w:r w:rsidR="00434B46">
        <w:rPr>
          <w:b/>
          <w:bCs/>
          <w:lang w:val="en-US"/>
        </w:rPr>
        <w:t xml:space="preserve">their </w:t>
      </w:r>
      <w:r>
        <w:rPr>
          <w:b/>
          <w:bCs/>
          <w:lang w:val="en-US"/>
        </w:rPr>
        <w:t>innovative ideas into sustainable, profitable enterprises, access to finance is key.</w:t>
      </w:r>
      <w:r w:rsidR="0002215C">
        <w:rPr>
          <w:b/>
          <w:bCs/>
          <w:lang w:val="en-US"/>
        </w:rPr>
        <w:t xml:space="preserve"> That is why the Netherlands and Nigeria co-convene this event, </w:t>
      </w:r>
      <w:r>
        <w:rPr>
          <w:b/>
          <w:bCs/>
          <w:lang w:val="en-US"/>
        </w:rPr>
        <w:t xml:space="preserve">to </w:t>
      </w:r>
      <w:r w:rsidR="002C35E7">
        <w:rPr>
          <w:b/>
          <w:bCs/>
          <w:lang w:val="en-US"/>
        </w:rPr>
        <w:t>accelerate</w:t>
      </w:r>
      <w:r>
        <w:rPr>
          <w:b/>
          <w:bCs/>
          <w:lang w:val="en-US"/>
        </w:rPr>
        <w:t xml:space="preserve"> access to growth capital for young Nigerian entrepreneurs.</w:t>
      </w:r>
    </w:p>
    <w:p w14:paraId="32E9D435" w14:textId="77777777" w:rsidR="002F3C75" w:rsidRDefault="002F3C75" w:rsidP="005067D2">
      <w:pPr>
        <w:pStyle w:val="Geenafstand"/>
        <w:rPr>
          <w:b/>
          <w:bCs/>
          <w:lang w:val="en-US"/>
        </w:rPr>
      </w:pPr>
    </w:p>
    <w:p w14:paraId="1AD015CC" w14:textId="541EBF77" w:rsidR="002F3C75" w:rsidRPr="00434B46" w:rsidRDefault="0002215C" w:rsidP="005067D2">
      <w:pPr>
        <w:pStyle w:val="Geenafstand"/>
        <w:rPr>
          <w:lang w:val="en-US"/>
        </w:rPr>
      </w:pPr>
      <w:r>
        <w:rPr>
          <w:lang w:val="en-US"/>
        </w:rPr>
        <w:t>The</w:t>
      </w:r>
      <w:r w:rsidR="00426001" w:rsidRPr="00434B46">
        <w:rPr>
          <w:lang w:val="en-US"/>
        </w:rPr>
        <w:t xml:space="preserve"> Dutch Entrepreneurial Development Bank</w:t>
      </w:r>
      <w:r w:rsidR="001B7EA1" w:rsidRPr="00434B46">
        <w:rPr>
          <w:lang w:val="en-US"/>
        </w:rPr>
        <w:t xml:space="preserve"> (FMO)</w:t>
      </w:r>
      <w:r w:rsidR="005067D2" w:rsidRPr="00434B46">
        <w:rPr>
          <w:lang w:val="en-US"/>
        </w:rPr>
        <w:t>, F</w:t>
      </w:r>
      <w:r w:rsidR="001B7EA1" w:rsidRPr="00434B46">
        <w:rPr>
          <w:lang w:val="en-US"/>
        </w:rPr>
        <w:t>ATE</w:t>
      </w:r>
      <w:r w:rsidR="005067D2" w:rsidRPr="00434B46">
        <w:rPr>
          <w:lang w:val="en-US"/>
        </w:rPr>
        <w:t xml:space="preserve"> Foundation, </w:t>
      </w:r>
      <w:r w:rsidR="00426001" w:rsidRPr="00434B46">
        <w:rPr>
          <w:lang w:val="en-US"/>
        </w:rPr>
        <w:t>the Netherlands Enterprise Agency</w:t>
      </w:r>
      <w:r w:rsidR="005067D2" w:rsidRPr="00434B46">
        <w:rPr>
          <w:lang w:val="en-US"/>
        </w:rPr>
        <w:t xml:space="preserve"> and </w:t>
      </w:r>
      <w:r w:rsidR="006E46C2" w:rsidRPr="00434B46">
        <w:rPr>
          <w:lang w:val="en-US"/>
        </w:rPr>
        <w:t xml:space="preserve">the Netherlands </w:t>
      </w:r>
      <w:r w:rsidR="005067D2" w:rsidRPr="00434B46">
        <w:rPr>
          <w:lang w:val="en-US"/>
        </w:rPr>
        <w:t>C</w:t>
      </w:r>
      <w:r w:rsidR="006E46C2" w:rsidRPr="00434B46">
        <w:rPr>
          <w:lang w:val="en-US"/>
        </w:rPr>
        <w:t>onsulate-</w:t>
      </w:r>
      <w:r w:rsidR="005067D2" w:rsidRPr="00434B46">
        <w:rPr>
          <w:lang w:val="en-US"/>
        </w:rPr>
        <w:t>G</w:t>
      </w:r>
      <w:r w:rsidR="006E46C2" w:rsidRPr="00434B46">
        <w:rPr>
          <w:lang w:val="en-US"/>
        </w:rPr>
        <w:t>eneral in Lagos</w:t>
      </w:r>
      <w:r w:rsidR="005067D2" w:rsidRPr="00434B46">
        <w:rPr>
          <w:lang w:val="en-US"/>
        </w:rPr>
        <w:t>,</w:t>
      </w:r>
      <w:r>
        <w:rPr>
          <w:lang w:val="en-US"/>
        </w:rPr>
        <w:t xml:space="preserve"> host</w:t>
      </w:r>
      <w:r w:rsidR="005067D2" w:rsidRPr="00434B46">
        <w:rPr>
          <w:lang w:val="en-US"/>
        </w:rPr>
        <w:t xml:space="preserve"> </w:t>
      </w:r>
      <w:r>
        <w:rPr>
          <w:lang w:val="en-US"/>
        </w:rPr>
        <w:t>t</w:t>
      </w:r>
      <w:r w:rsidR="005067D2" w:rsidRPr="00434B46">
        <w:rPr>
          <w:lang w:val="en-US"/>
        </w:rPr>
        <w:t xml:space="preserve">he Capital Unleashed </w:t>
      </w:r>
      <w:r>
        <w:rPr>
          <w:lang w:val="en-US"/>
        </w:rPr>
        <w:t>event as</w:t>
      </w:r>
      <w:r w:rsidR="00434B46" w:rsidRPr="00434B46">
        <w:rPr>
          <w:lang w:val="en-US"/>
        </w:rPr>
        <w:t xml:space="preserve"> a significant milestone in fostering innovation and entrepreneurship in Nigeria.</w:t>
      </w:r>
    </w:p>
    <w:p w14:paraId="323CA5B1" w14:textId="77777777" w:rsidR="006E46C2" w:rsidRPr="00E65EF6" w:rsidRDefault="006E46C2" w:rsidP="005067D2">
      <w:pPr>
        <w:pStyle w:val="Geenafstand"/>
        <w:rPr>
          <w:lang w:val="en-US"/>
        </w:rPr>
      </w:pPr>
    </w:p>
    <w:p w14:paraId="69BC714A" w14:textId="39522C4A" w:rsidR="005067D2" w:rsidRPr="0009236B" w:rsidRDefault="005067D2" w:rsidP="005067D2">
      <w:pPr>
        <w:pStyle w:val="Geenafstand"/>
        <w:rPr>
          <w:lang w:val="en-US"/>
        </w:rPr>
      </w:pPr>
      <w:r w:rsidRPr="0009236B">
        <w:rPr>
          <w:lang w:val="en-US"/>
        </w:rPr>
        <w:t>The objective of the event is to initiate and develop ideas for new financial products that can bridge the early-stage financing gap, ranging between 50</w:t>
      </w:r>
      <w:r w:rsidR="0009236B" w:rsidRPr="0009236B">
        <w:rPr>
          <w:lang w:val="en-US"/>
        </w:rPr>
        <w:t>,</w:t>
      </w:r>
      <w:r w:rsidR="0009236B">
        <w:rPr>
          <w:lang w:val="en-US"/>
        </w:rPr>
        <w:t>000</w:t>
      </w:r>
      <w:r w:rsidRPr="0009236B">
        <w:rPr>
          <w:lang w:val="en-US"/>
        </w:rPr>
        <w:t xml:space="preserve"> and EUR 250</w:t>
      </w:r>
      <w:r w:rsidR="0009236B">
        <w:rPr>
          <w:lang w:val="en-US"/>
        </w:rPr>
        <w:t>,000 euros</w:t>
      </w:r>
      <w:r w:rsidRPr="0009236B">
        <w:rPr>
          <w:lang w:val="en-US"/>
        </w:rPr>
        <w:t>. This initiative comes as a follow-up to the Orange Corners Innovation Fund (providing finance up to 50</w:t>
      </w:r>
      <w:r w:rsidR="0009236B">
        <w:rPr>
          <w:lang w:val="en-US"/>
        </w:rPr>
        <w:t>,000 euros</w:t>
      </w:r>
      <w:r w:rsidRPr="0009236B">
        <w:rPr>
          <w:lang w:val="en-US"/>
        </w:rPr>
        <w:t xml:space="preserve">) and finance provided via FMO subsidiaries (starting from </w:t>
      </w:r>
      <w:r w:rsidR="0009236B">
        <w:rPr>
          <w:lang w:val="en-US"/>
        </w:rPr>
        <w:t>2</w:t>
      </w:r>
      <w:r w:rsidRPr="0009236B">
        <w:rPr>
          <w:lang w:val="en-US"/>
        </w:rPr>
        <w:t>50</w:t>
      </w:r>
      <w:r w:rsidR="0009236B">
        <w:rPr>
          <w:lang w:val="en-US"/>
        </w:rPr>
        <w:t>,000 euros</w:t>
      </w:r>
      <w:r w:rsidRPr="0009236B">
        <w:rPr>
          <w:lang w:val="en-US"/>
        </w:rPr>
        <w:t>)</w:t>
      </w:r>
      <w:r w:rsidR="0002215C">
        <w:rPr>
          <w:lang w:val="en-US"/>
        </w:rPr>
        <w:t xml:space="preserve">, both Dutch initiatives in Nigeria. </w:t>
      </w:r>
    </w:p>
    <w:p w14:paraId="4C7B934B" w14:textId="7A4A06BC" w:rsidR="00F40D1E" w:rsidRDefault="00F40D1E" w:rsidP="005067D2">
      <w:pPr>
        <w:pStyle w:val="Geenafstand"/>
        <w:rPr>
          <w:lang w:val="en-US"/>
        </w:rPr>
      </w:pPr>
    </w:p>
    <w:p w14:paraId="050A884C" w14:textId="5497962D" w:rsidR="0002215C" w:rsidRPr="00C36C2B" w:rsidRDefault="0002215C" w:rsidP="0002215C">
      <w:pPr>
        <w:pStyle w:val="Geenafstand"/>
        <w:rPr>
          <w:lang w:val="en-US"/>
        </w:rPr>
      </w:pPr>
      <w:r>
        <w:rPr>
          <w:lang w:val="en-US"/>
        </w:rPr>
        <w:t>“</w:t>
      </w:r>
      <w:r w:rsidR="005067D2" w:rsidRPr="00F40D1E">
        <w:rPr>
          <w:lang w:val="en-US"/>
        </w:rPr>
        <w:t xml:space="preserve">With Nigeria emerging as one of Africa's leading startup ecosystems, the need for accessible finance is more pressing than ever. </w:t>
      </w:r>
      <w:r>
        <w:rPr>
          <w:lang w:val="en-US"/>
        </w:rPr>
        <w:t xml:space="preserve">Bringing together government institutions, </w:t>
      </w:r>
      <w:r w:rsidRPr="00954939">
        <w:rPr>
          <w:lang w:val="en-US"/>
        </w:rPr>
        <w:t xml:space="preserve">banks, venture capital funds, </w:t>
      </w:r>
      <w:r w:rsidRPr="00C36C2B">
        <w:rPr>
          <w:lang w:val="en-US"/>
        </w:rPr>
        <w:t xml:space="preserve">development </w:t>
      </w:r>
      <w:r w:rsidR="00C36C2B" w:rsidRPr="00C36C2B">
        <w:rPr>
          <w:lang w:val="en-US"/>
        </w:rPr>
        <w:t>organizations</w:t>
      </w:r>
      <w:r w:rsidRPr="00C36C2B">
        <w:rPr>
          <w:lang w:val="en-US"/>
        </w:rPr>
        <w:t>, and young entrepreneurs, these engagements will forge partnerships that will drive tangible outcomes in the realm of entrepreneurship and innovation.”</w:t>
      </w:r>
    </w:p>
    <w:p w14:paraId="556D7574" w14:textId="56692565" w:rsidR="0002215C" w:rsidRPr="00C36C2B" w:rsidRDefault="0002215C" w:rsidP="0002215C">
      <w:pPr>
        <w:pStyle w:val="Geenafstand"/>
        <w:numPr>
          <w:ilvl w:val="0"/>
          <w:numId w:val="2"/>
        </w:numPr>
        <w:rPr>
          <w:lang w:val="en-US"/>
        </w:rPr>
      </w:pPr>
      <w:bookmarkStart w:id="0" w:name="_Hlk157630091"/>
      <w:r w:rsidRPr="00C36C2B">
        <w:rPr>
          <w:rFonts w:eastAsia="Times New Roman" w:cstheme="minorHAnsi"/>
          <w:lang w:val="en-US" w:eastAsia="nl-NL"/>
        </w:rPr>
        <w:t>Minister for Trade and Development Cooperation of the Kingdom of The Netherlands, HE Geoffrey van Leeuwen</w:t>
      </w:r>
      <w:bookmarkEnd w:id="0"/>
    </w:p>
    <w:p w14:paraId="1ACC86DC" w14:textId="77777777" w:rsidR="00C36C2B" w:rsidRPr="00C36C2B" w:rsidRDefault="00C36C2B" w:rsidP="00C36C2B">
      <w:pPr>
        <w:pStyle w:val="Geenafstand"/>
        <w:ind w:left="720"/>
        <w:rPr>
          <w:lang w:val="en-US"/>
        </w:rPr>
      </w:pPr>
    </w:p>
    <w:p w14:paraId="774390BC" w14:textId="77777777" w:rsidR="00C36C2B" w:rsidRPr="00C36C2B" w:rsidRDefault="00C36C2B" w:rsidP="006B4710">
      <w:pPr>
        <w:pStyle w:val="Geenafstand"/>
        <w:rPr>
          <w:lang w:val="en-US"/>
        </w:rPr>
      </w:pPr>
      <w:r w:rsidRPr="00C36C2B">
        <w:rPr>
          <w:lang w:val="en-US"/>
        </w:rPr>
        <w:t>The Netherlands Minister will engage in an interactive discussion with young entrepreneurs moderated by the Executive Director of Fate Foundation. Together with stakeholders from the startup ecosystem they touch on policy and regulatory reforms and design of innovative financing products, to explore collaborative solutions to address access to finance challenges.</w:t>
      </w:r>
    </w:p>
    <w:p w14:paraId="363EE68E" w14:textId="77777777" w:rsidR="00AB52E4" w:rsidRDefault="00AB52E4" w:rsidP="001F194A">
      <w:pPr>
        <w:pStyle w:val="Geenafstand"/>
        <w:rPr>
          <w:lang w:val="en-US"/>
        </w:rPr>
      </w:pPr>
    </w:p>
    <w:p w14:paraId="1812C85B" w14:textId="77777777" w:rsidR="0002215C" w:rsidRPr="007D116C" w:rsidRDefault="0002215C" w:rsidP="0002215C">
      <w:pPr>
        <w:pStyle w:val="Geenafstand"/>
        <w:rPr>
          <w:b/>
          <w:bCs/>
          <w:lang w:val="en-US"/>
        </w:rPr>
      </w:pPr>
      <w:r w:rsidRPr="007D116C">
        <w:rPr>
          <w:b/>
          <w:bCs/>
          <w:lang w:val="en-US"/>
        </w:rPr>
        <w:t>The finance gap</w:t>
      </w:r>
    </w:p>
    <w:p w14:paraId="1270650C" w14:textId="5BFDFA3F" w:rsidR="002F3C75" w:rsidRPr="001F194A" w:rsidRDefault="005067D2" w:rsidP="001F194A">
      <w:pPr>
        <w:pStyle w:val="Geenafstand"/>
        <w:rPr>
          <w:lang w:val="en-US"/>
        </w:rPr>
      </w:pPr>
      <w:r w:rsidRPr="001F194A">
        <w:rPr>
          <w:lang w:val="en-US"/>
        </w:rPr>
        <w:t>Despite the vibrant entrepreneurial landscape, many startups struggle to secure the necessary funding to scale their ventures beyond the initial stages.</w:t>
      </w:r>
      <w:r w:rsidR="001F194A" w:rsidRPr="001F194A">
        <w:rPr>
          <w:lang w:val="en-US"/>
        </w:rPr>
        <w:t xml:space="preserve"> </w:t>
      </w:r>
      <w:r w:rsidR="002F3C75">
        <w:rPr>
          <w:lang w:val="en-US"/>
        </w:rPr>
        <w:t>Although</w:t>
      </w:r>
      <w:r w:rsidR="001F194A" w:rsidRPr="001F194A">
        <w:rPr>
          <w:lang w:val="en-US"/>
        </w:rPr>
        <w:t xml:space="preserve"> Nigeria </w:t>
      </w:r>
      <w:r w:rsidR="002F3C75">
        <w:rPr>
          <w:lang w:val="en-US"/>
        </w:rPr>
        <w:t xml:space="preserve">is </w:t>
      </w:r>
      <w:r w:rsidR="001F194A" w:rsidRPr="001F194A">
        <w:rPr>
          <w:lang w:val="en-US"/>
        </w:rPr>
        <w:t>the most popular investment destination on the continent</w:t>
      </w:r>
      <w:r w:rsidR="002F3C75">
        <w:rPr>
          <w:lang w:val="en-US"/>
        </w:rPr>
        <w:t>,</w:t>
      </w:r>
      <w:r w:rsidR="001F194A" w:rsidRPr="001F194A">
        <w:rPr>
          <w:lang w:val="en-US"/>
        </w:rPr>
        <w:t xml:space="preserve"> access to finance remains a significant barrier for many budding entrepreneurs</w:t>
      </w:r>
      <w:r w:rsidR="002F3C75">
        <w:rPr>
          <w:lang w:val="en-US"/>
        </w:rPr>
        <w:t xml:space="preserve"> – </w:t>
      </w:r>
      <w:r w:rsidR="001F194A" w:rsidRPr="001F194A">
        <w:rPr>
          <w:lang w:val="en-US"/>
        </w:rPr>
        <w:t>particularly</w:t>
      </w:r>
      <w:r w:rsidR="002F3C75">
        <w:rPr>
          <w:lang w:val="en-US"/>
        </w:rPr>
        <w:t xml:space="preserve"> </w:t>
      </w:r>
      <w:r w:rsidR="001F194A" w:rsidRPr="001F194A">
        <w:rPr>
          <w:lang w:val="en-US"/>
        </w:rPr>
        <w:t>in the pre-commercial phase.</w:t>
      </w:r>
      <w:r w:rsidR="002F3C75">
        <w:rPr>
          <w:lang w:val="en-US"/>
        </w:rPr>
        <w:t xml:space="preserve"> This lack of growth capital impedes </w:t>
      </w:r>
      <w:r w:rsidR="002F3C75" w:rsidRPr="00057CB4">
        <w:rPr>
          <w:rFonts w:ascii="Verdana" w:hAnsi="Verdana" w:cs="Arial"/>
          <w:iCs/>
          <w:sz w:val="18"/>
          <w:szCs w:val="18"/>
          <w:lang w:val="en-GB" w:eastAsia="en-GB"/>
        </w:rPr>
        <w:t>economic growth, entrepreneurship and innovation across various sectors.</w:t>
      </w:r>
    </w:p>
    <w:p w14:paraId="7CC2EB52" w14:textId="77777777" w:rsidR="00F40D1E" w:rsidRPr="002F3C75" w:rsidRDefault="00F40D1E" w:rsidP="005067D2">
      <w:pPr>
        <w:pStyle w:val="Geenafstand"/>
        <w:rPr>
          <w:lang w:val="en-US"/>
        </w:rPr>
      </w:pPr>
    </w:p>
    <w:p w14:paraId="03CFE510" w14:textId="72FF0408" w:rsidR="00C16B8A" w:rsidRDefault="001C1C53" w:rsidP="005067D2">
      <w:pPr>
        <w:pStyle w:val="Geenafstand"/>
        <w:rPr>
          <w:lang w:val="en-US"/>
        </w:rPr>
      </w:pPr>
      <w:r>
        <w:rPr>
          <w:lang w:val="en-US"/>
        </w:rPr>
        <w:t>The event</w:t>
      </w:r>
      <w:r w:rsidR="005067D2" w:rsidRPr="00786782">
        <w:rPr>
          <w:lang w:val="en-US"/>
        </w:rPr>
        <w:t xml:space="preserve"> builds upon the success of the Orange Corners </w:t>
      </w:r>
      <w:r w:rsidR="00786782" w:rsidRPr="00786782">
        <w:rPr>
          <w:lang w:val="en-US"/>
        </w:rPr>
        <w:t>i</w:t>
      </w:r>
      <w:r w:rsidR="005067D2" w:rsidRPr="00786782">
        <w:rPr>
          <w:lang w:val="en-US"/>
        </w:rPr>
        <w:t>ncubation</w:t>
      </w:r>
      <w:r w:rsidR="00786782">
        <w:rPr>
          <w:lang w:val="en-US"/>
        </w:rPr>
        <w:t xml:space="preserve"> and acceleration</w:t>
      </w:r>
      <w:r w:rsidR="005067D2" w:rsidRPr="00786782">
        <w:rPr>
          <w:lang w:val="en-US"/>
        </w:rPr>
        <w:t xml:space="preserve"> </w:t>
      </w:r>
      <w:r w:rsidR="00786782">
        <w:rPr>
          <w:lang w:val="en-US"/>
        </w:rPr>
        <w:t>p</w:t>
      </w:r>
      <w:r w:rsidR="005067D2" w:rsidRPr="00786782">
        <w:rPr>
          <w:lang w:val="en-US"/>
        </w:rPr>
        <w:t xml:space="preserve">rogramme and the Orange Corners Innovation Fund, </w:t>
      </w:r>
      <w:r w:rsidR="001B7EA1">
        <w:rPr>
          <w:lang w:val="en-US"/>
        </w:rPr>
        <w:t>implemented in Nigeria since</w:t>
      </w:r>
      <w:r w:rsidR="002F3C75">
        <w:rPr>
          <w:lang w:val="en-US"/>
        </w:rPr>
        <w:t xml:space="preserve"> 2019</w:t>
      </w:r>
      <w:r w:rsidR="00517048">
        <w:rPr>
          <w:lang w:val="en-US"/>
        </w:rPr>
        <w:t xml:space="preserve"> and 2021, respectively</w:t>
      </w:r>
      <w:r w:rsidR="001B7EA1">
        <w:rPr>
          <w:lang w:val="en-US"/>
        </w:rPr>
        <w:t xml:space="preserve">. Till date, Orange Corners </w:t>
      </w:r>
      <w:r w:rsidR="004913CF">
        <w:rPr>
          <w:lang w:val="en-US"/>
        </w:rPr>
        <w:t>has</w:t>
      </w:r>
      <w:r w:rsidR="005067D2" w:rsidRPr="00786782">
        <w:rPr>
          <w:lang w:val="en-US"/>
        </w:rPr>
        <w:t xml:space="preserve"> supported the development of n</w:t>
      </w:r>
      <w:r w:rsidR="00786782">
        <w:rPr>
          <w:lang w:val="en-US"/>
        </w:rPr>
        <w:t>early 200</w:t>
      </w:r>
      <w:r w:rsidR="005067D2" w:rsidRPr="00786782">
        <w:rPr>
          <w:lang w:val="en-US"/>
        </w:rPr>
        <w:t xml:space="preserve"> youth-led enterprises, </w:t>
      </w:r>
      <w:r w:rsidR="00BB546D">
        <w:rPr>
          <w:lang w:val="en-US"/>
        </w:rPr>
        <w:t xml:space="preserve">supporting the creation of </w:t>
      </w:r>
      <w:r w:rsidR="00C16B8A">
        <w:rPr>
          <w:lang w:val="en-US"/>
        </w:rPr>
        <w:t>around</w:t>
      </w:r>
      <w:r w:rsidR="005067D2" w:rsidRPr="00786782">
        <w:rPr>
          <w:lang w:val="en-US"/>
        </w:rPr>
        <w:t xml:space="preserve"> </w:t>
      </w:r>
      <w:r w:rsidR="00BB546D">
        <w:rPr>
          <w:lang w:val="en-US"/>
        </w:rPr>
        <w:t>5</w:t>
      </w:r>
      <w:r w:rsidR="005067D2" w:rsidRPr="00786782">
        <w:rPr>
          <w:lang w:val="en-US"/>
        </w:rPr>
        <w:t xml:space="preserve">00 jobs in Nigeria. </w:t>
      </w:r>
      <w:r w:rsidR="005067D2" w:rsidRPr="001F194A">
        <w:rPr>
          <w:lang w:val="en-US"/>
        </w:rPr>
        <w:t xml:space="preserve">However, there is a </w:t>
      </w:r>
      <w:proofErr w:type="spellStart"/>
      <w:r w:rsidR="005067D2" w:rsidRPr="001F194A">
        <w:rPr>
          <w:lang w:val="en-US"/>
        </w:rPr>
        <w:t>recogni</w:t>
      </w:r>
      <w:r w:rsidR="001F194A" w:rsidRPr="001F194A">
        <w:rPr>
          <w:lang w:val="en-US"/>
        </w:rPr>
        <w:t>s</w:t>
      </w:r>
      <w:r w:rsidR="005067D2" w:rsidRPr="001F194A">
        <w:rPr>
          <w:lang w:val="en-US"/>
        </w:rPr>
        <w:t>ed</w:t>
      </w:r>
      <w:proofErr w:type="spellEnd"/>
      <w:r w:rsidR="005067D2" w:rsidRPr="001F194A">
        <w:rPr>
          <w:lang w:val="en-US"/>
        </w:rPr>
        <w:t xml:space="preserve"> need for continued support beyond the initial stages of business development.</w:t>
      </w:r>
      <w:r w:rsidR="00C16B8A">
        <w:rPr>
          <w:lang w:val="en-US"/>
        </w:rPr>
        <w:t xml:space="preserve"> A recent survey among Orange Corners alumni indicated that although they have collectively raised over one million euros, less than 20% of participants felt they had sufficient access to finance</w:t>
      </w:r>
      <w:r w:rsidR="0088009D">
        <w:rPr>
          <w:lang w:val="en-US"/>
        </w:rPr>
        <w:t xml:space="preserve"> to scale</w:t>
      </w:r>
      <w:r w:rsidR="00C16B8A">
        <w:rPr>
          <w:lang w:val="en-US"/>
        </w:rPr>
        <w:t xml:space="preserve">. </w:t>
      </w:r>
      <w:r w:rsidR="001F194A">
        <w:rPr>
          <w:lang w:val="en-US"/>
        </w:rPr>
        <w:t xml:space="preserve"> </w:t>
      </w:r>
    </w:p>
    <w:p w14:paraId="478BFAA4" w14:textId="77777777" w:rsidR="00C47176" w:rsidRDefault="00C47176" w:rsidP="005067D2">
      <w:pPr>
        <w:pStyle w:val="Geenafstand"/>
        <w:rPr>
          <w:lang w:val="en-US"/>
        </w:rPr>
      </w:pPr>
    </w:p>
    <w:p w14:paraId="7CF2232A" w14:textId="342427D9" w:rsidR="00AB29E9" w:rsidRDefault="005A5E72" w:rsidP="00A469DE">
      <w:pPr>
        <w:spacing w:line="240" w:lineRule="auto"/>
        <w:jc w:val="both"/>
        <w:rPr>
          <w:lang w:val="en-US"/>
        </w:rPr>
      </w:pPr>
      <w:r>
        <w:rPr>
          <w:lang w:val="en-US"/>
        </w:rPr>
        <w:t xml:space="preserve">As </w:t>
      </w:r>
      <w:r w:rsidRPr="009A623B">
        <w:rPr>
          <w:lang w:val="en-US"/>
        </w:rPr>
        <w:t xml:space="preserve">a longstanding investor in </w:t>
      </w:r>
      <w:r>
        <w:rPr>
          <w:lang w:val="en-US"/>
        </w:rPr>
        <w:t>Nigeria</w:t>
      </w:r>
      <w:r w:rsidR="00A469DE">
        <w:rPr>
          <w:lang w:val="en-US"/>
        </w:rPr>
        <w:t>,</w:t>
      </w:r>
      <w:r w:rsidRPr="009A623B">
        <w:rPr>
          <w:lang w:val="en-US"/>
        </w:rPr>
        <w:t xml:space="preserve"> </w:t>
      </w:r>
      <w:r>
        <w:rPr>
          <w:lang w:val="en-US"/>
        </w:rPr>
        <w:t xml:space="preserve">FMO aims to maximize its impact in the country </w:t>
      </w:r>
      <w:r w:rsidRPr="008E7293">
        <w:rPr>
          <w:lang w:val="en-US"/>
        </w:rPr>
        <w:t>by supporting inclusive and sustainable economic growth and reducing inequalities</w:t>
      </w:r>
      <w:r>
        <w:rPr>
          <w:lang w:val="en-US"/>
        </w:rPr>
        <w:t xml:space="preserve">. </w:t>
      </w:r>
      <w:r w:rsidRPr="0088456F">
        <w:rPr>
          <w:lang w:val="en-US"/>
        </w:rPr>
        <w:t xml:space="preserve">Through its investments in Nigerian </w:t>
      </w:r>
      <w:r w:rsidR="003F4C01">
        <w:rPr>
          <w:lang w:val="en-US"/>
        </w:rPr>
        <w:t xml:space="preserve">Financial Institutions </w:t>
      </w:r>
      <w:r>
        <w:rPr>
          <w:lang w:val="en-US"/>
        </w:rPr>
        <w:t xml:space="preserve">and Venture Capital funds </w:t>
      </w:r>
      <w:r w:rsidRPr="0088456F">
        <w:rPr>
          <w:lang w:val="en-US"/>
        </w:rPr>
        <w:t>FMO is unlocking financial opportunities for</w:t>
      </w:r>
      <w:r>
        <w:rPr>
          <w:lang w:val="en-US"/>
        </w:rPr>
        <w:t xml:space="preserve"> Nigerian </w:t>
      </w:r>
      <w:r w:rsidRPr="0088456F">
        <w:rPr>
          <w:lang w:val="en-US"/>
        </w:rPr>
        <w:t xml:space="preserve">youth </w:t>
      </w:r>
      <w:r>
        <w:rPr>
          <w:lang w:val="en-US"/>
        </w:rPr>
        <w:t xml:space="preserve">entrepreneurs. </w:t>
      </w:r>
      <w:r w:rsidR="00E61E81">
        <w:rPr>
          <w:lang w:val="en-US"/>
        </w:rPr>
        <w:t xml:space="preserve">Realizing that </w:t>
      </w:r>
      <w:r w:rsidR="00543C88">
        <w:rPr>
          <w:lang w:val="en-US"/>
        </w:rPr>
        <w:t>Nigerian youth-led businesses</w:t>
      </w:r>
      <w:r w:rsidR="00A469DE">
        <w:rPr>
          <w:lang w:val="en-US"/>
        </w:rPr>
        <w:t xml:space="preserve"> still</w:t>
      </w:r>
      <w:r w:rsidR="00543C88">
        <w:rPr>
          <w:lang w:val="en-US"/>
        </w:rPr>
        <w:t xml:space="preserve"> face a</w:t>
      </w:r>
      <w:r w:rsidR="00E61E81">
        <w:rPr>
          <w:lang w:val="en-US"/>
        </w:rPr>
        <w:t xml:space="preserve"> large financing </w:t>
      </w:r>
      <w:r w:rsidR="00E61E81">
        <w:rPr>
          <w:lang w:val="en-US"/>
        </w:rPr>
        <w:lastRenderedPageBreak/>
        <w:t xml:space="preserve">gap, FMO aims to work </w:t>
      </w:r>
      <w:r w:rsidR="00E61E81" w:rsidRPr="000B3867">
        <w:rPr>
          <w:lang w:val="en-US"/>
        </w:rPr>
        <w:t>together</w:t>
      </w:r>
      <w:r w:rsidR="00E61E81">
        <w:rPr>
          <w:lang w:val="en-US"/>
        </w:rPr>
        <w:t xml:space="preserve"> </w:t>
      </w:r>
      <w:r w:rsidR="00E61E81" w:rsidRPr="000B3867">
        <w:rPr>
          <w:lang w:val="en-US"/>
        </w:rPr>
        <w:t xml:space="preserve">with </w:t>
      </w:r>
      <w:r w:rsidR="00E61E81">
        <w:rPr>
          <w:lang w:val="en-US"/>
        </w:rPr>
        <w:t xml:space="preserve">its clients, </w:t>
      </w:r>
      <w:r w:rsidR="00E61E81" w:rsidRPr="000B3867">
        <w:rPr>
          <w:lang w:val="en-US"/>
        </w:rPr>
        <w:t>partners</w:t>
      </w:r>
      <w:r w:rsidR="00E61E81">
        <w:rPr>
          <w:lang w:val="en-US"/>
        </w:rPr>
        <w:t xml:space="preserve"> and other ecosystem</w:t>
      </w:r>
      <w:r w:rsidR="00E61E81" w:rsidRPr="000B3867">
        <w:rPr>
          <w:lang w:val="en-US"/>
        </w:rPr>
        <w:t xml:space="preserve"> stakeholders </w:t>
      </w:r>
      <w:r w:rsidR="00E61E81">
        <w:rPr>
          <w:lang w:val="en-US"/>
        </w:rPr>
        <w:t>to address market deficiencies that impede financial inclusion for the you</w:t>
      </w:r>
      <w:r w:rsidR="00F83C59">
        <w:rPr>
          <w:lang w:val="en-US"/>
        </w:rPr>
        <w:t xml:space="preserve">th. </w:t>
      </w:r>
    </w:p>
    <w:p w14:paraId="2AB7552E" w14:textId="5FF16D09" w:rsidR="005067D2" w:rsidRPr="001F194A" w:rsidRDefault="005067D2" w:rsidP="005067D2">
      <w:pPr>
        <w:pStyle w:val="Geenafstand"/>
        <w:rPr>
          <w:lang w:val="en-US"/>
        </w:rPr>
      </w:pPr>
      <w:r w:rsidRPr="001F194A">
        <w:rPr>
          <w:lang w:val="en-US"/>
        </w:rPr>
        <w:t xml:space="preserve">The Capital Unleashed </w:t>
      </w:r>
      <w:r w:rsidR="001F194A">
        <w:rPr>
          <w:lang w:val="en-US"/>
        </w:rPr>
        <w:t>round table</w:t>
      </w:r>
      <w:r w:rsidRPr="001F194A">
        <w:rPr>
          <w:lang w:val="en-US"/>
        </w:rPr>
        <w:t xml:space="preserve"> underscores the commitment of </w:t>
      </w:r>
      <w:r w:rsidR="0088009D">
        <w:rPr>
          <w:lang w:val="en-US"/>
        </w:rPr>
        <w:t>the Netherlands</w:t>
      </w:r>
      <w:r w:rsidRPr="001F194A">
        <w:rPr>
          <w:lang w:val="en-US"/>
        </w:rPr>
        <w:t xml:space="preserve"> to address the financing needs of young entrepreneurs</w:t>
      </w:r>
      <w:r w:rsidR="0088009D">
        <w:rPr>
          <w:lang w:val="en-US"/>
        </w:rPr>
        <w:t xml:space="preserve"> together with players in the Nigerian ecosystem</w:t>
      </w:r>
      <w:r w:rsidRPr="001F194A">
        <w:rPr>
          <w:lang w:val="en-US"/>
        </w:rPr>
        <w:t>, create pathways for growth and sustainability, and propel Nigeria's innovation ecosystem to new heights.</w:t>
      </w:r>
    </w:p>
    <w:p w14:paraId="68476636" w14:textId="77777777" w:rsidR="00FC3CB6" w:rsidRPr="005067D2" w:rsidRDefault="00FC3CB6">
      <w:pPr>
        <w:rPr>
          <w:rFonts w:ascii="Verdana" w:hAnsi="Verdana"/>
          <w:sz w:val="18"/>
          <w:szCs w:val="18"/>
          <w:lang w:val="en-US"/>
        </w:rPr>
      </w:pPr>
    </w:p>
    <w:sectPr w:rsidR="00FC3CB6" w:rsidRPr="005067D2">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CCF1" w14:textId="77777777" w:rsidR="000468FF" w:rsidRDefault="000468FF" w:rsidP="005067D2">
      <w:pPr>
        <w:spacing w:after="0" w:line="240" w:lineRule="auto"/>
      </w:pPr>
      <w:r>
        <w:separator/>
      </w:r>
    </w:p>
  </w:endnote>
  <w:endnote w:type="continuationSeparator" w:id="0">
    <w:p w14:paraId="577F6853" w14:textId="77777777" w:rsidR="000468FF" w:rsidRDefault="000468FF" w:rsidP="0050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57BE" w14:textId="15375C2B" w:rsidR="005067D2" w:rsidRDefault="005067D2">
    <w:pPr>
      <w:pStyle w:val="Voettekst"/>
    </w:pPr>
    <w:r>
      <w:rPr>
        <w:noProof/>
      </w:rPr>
      <mc:AlternateContent>
        <mc:Choice Requires="wps">
          <w:drawing>
            <wp:anchor distT="0" distB="0" distL="0" distR="0" simplePos="0" relativeHeight="251659264" behindDoc="0" locked="0" layoutInCell="1" allowOverlap="1" wp14:anchorId="07D7AD93" wp14:editId="33E85459">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0A638" w14:textId="21156333" w:rsidR="005067D2" w:rsidRPr="005067D2" w:rsidRDefault="005067D2" w:rsidP="005067D2">
                          <w:pPr>
                            <w:spacing w:after="0"/>
                            <w:rPr>
                              <w:rFonts w:ascii="Calibri" w:eastAsia="Calibri" w:hAnsi="Calibri" w:cs="Calibri"/>
                              <w:noProof/>
                              <w:color w:val="000000"/>
                              <w:sz w:val="20"/>
                              <w:szCs w:val="20"/>
                            </w:rPr>
                          </w:pPr>
                          <w:r w:rsidRPr="005067D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7AD93"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FA0A638" w14:textId="21156333" w:rsidR="005067D2" w:rsidRPr="005067D2" w:rsidRDefault="005067D2" w:rsidP="005067D2">
                    <w:pPr>
                      <w:spacing w:after="0"/>
                      <w:rPr>
                        <w:rFonts w:ascii="Calibri" w:eastAsia="Calibri" w:hAnsi="Calibri" w:cs="Calibri"/>
                        <w:noProof/>
                        <w:color w:val="000000"/>
                        <w:sz w:val="20"/>
                        <w:szCs w:val="20"/>
                      </w:rPr>
                    </w:pPr>
                    <w:r w:rsidRPr="005067D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6C95" w14:textId="49B79292" w:rsidR="005067D2" w:rsidRDefault="005067D2">
    <w:pPr>
      <w:pStyle w:val="Voettekst"/>
    </w:pPr>
    <w:r>
      <w:rPr>
        <w:noProof/>
      </w:rPr>
      <mc:AlternateContent>
        <mc:Choice Requires="wps">
          <w:drawing>
            <wp:anchor distT="0" distB="0" distL="0" distR="0" simplePos="0" relativeHeight="251660288" behindDoc="0" locked="0" layoutInCell="1" allowOverlap="1" wp14:anchorId="227EC794" wp14:editId="5742D9B6">
              <wp:simplePos x="899770" y="10073030"/>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5235E" w14:textId="5E4ABA8B" w:rsidR="005067D2" w:rsidRPr="005067D2" w:rsidRDefault="005067D2" w:rsidP="005067D2">
                          <w:pPr>
                            <w:spacing w:after="0"/>
                            <w:rPr>
                              <w:rFonts w:ascii="Calibri" w:eastAsia="Calibri" w:hAnsi="Calibri" w:cs="Calibri"/>
                              <w:noProof/>
                              <w:color w:val="000000"/>
                              <w:sz w:val="20"/>
                              <w:szCs w:val="20"/>
                            </w:rPr>
                          </w:pPr>
                          <w:r w:rsidRPr="005067D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7EC794" id="_x0000_t202" coordsize="21600,21600" o:spt="202" path="m,l,21600r21600,l21600,xe">
              <v:stroke joinstyle="miter"/>
              <v:path gradientshapeok="t" o:connecttype="rect"/>
            </v:shapetype>
            <v:shape id="Tekstvak 3" o:spid="_x0000_s1027"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4A5235E" w14:textId="5E4ABA8B" w:rsidR="005067D2" w:rsidRPr="005067D2" w:rsidRDefault="005067D2" w:rsidP="005067D2">
                    <w:pPr>
                      <w:spacing w:after="0"/>
                      <w:rPr>
                        <w:rFonts w:ascii="Calibri" w:eastAsia="Calibri" w:hAnsi="Calibri" w:cs="Calibri"/>
                        <w:noProof/>
                        <w:color w:val="000000"/>
                        <w:sz w:val="20"/>
                        <w:szCs w:val="20"/>
                      </w:rPr>
                    </w:pPr>
                    <w:r w:rsidRPr="005067D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A834" w14:textId="0D5BD082" w:rsidR="005067D2" w:rsidRDefault="005067D2">
    <w:pPr>
      <w:pStyle w:val="Voettekst"/>
    </w:pPr>
    <w:r>
      <w:rPr>
        <w:noProof/>
      </w:rPr>
      <mc:AlternateContent>
        <mc:Choice Requires="wps">
          <w:drawing>
            <wp:anchor distT="0" distB="0" distL="0" distR="0" simplePos="0" relativeHeight="251658240" behindDoc="0" locked="0" layoutInCell="1" allowOverlap="1" wp14:anchorId="165ACD64" wp14:editId="185CD413">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8FCDB" w14:textId="06C94FFA" w:rsidR="005067D2" w:rsidRPr="005067D2" w:rsidRDefault="005067D2" w:rsidP="005067D2">
                          <w:pPr>
                            <w:spacing w:after="0"/>
                            <w:rPr>
                              <w:rFonts w:ascii="Calibri" w:eastAsia="Calibri" w:hAnsi="Calibri" w:cs="Calibri"/>
                              <w:noProof/>
                              <w:color w:val="000000"/>
                              <w:sz w:val="20"/>
                              <w:szCs w:val="20"/>
                            </w:rPr>
                          </w:pPr>
                          <w:r w:rsidRPr="005067D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5ACD64"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FB8FCDB" w14:textId="06C94FFA" w:rsidR="005067D2" w:rsidRPr="005067D2" w:rsidRDefault="005067D2" w:rsidP="005067D2">
                    <w:pPr>
                      <w:spacing w:after="0"/>
                      <w:rPr>
                        <w:rFonts w:ascii="Calibri" w:eastAsia="Calibri" w:hAnsi="Calibri" w:cs="Calibri"/>
                        <w:noProof/>
                        <w:color w:val="000000"/>
                        <w:sz w:val="20"/>
                        <w:szCs w:val="20"/>
                      </w:rPr>
                    </w:pPr>
                    <w:r w:rsidRPr="005067D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1D3F" w14:textId="77777777" w:rsidR="000468FF" w:rsidRDefault="000468FF" w:rsidP="005067D2">
      <w:pPr>
        <w:spacing w:after="0" w:line="240" w:lineRule="auto"/>
      </w:pPr>
      <w:r>
        <w:separator/>
      </w:r>
    </w:p>
  </w:footnote>
  <w:footnote w:type="continuationSeparator" w:id="0">
    <w:p w14:paraId="0E90C1E3" w14:textId="77777777" w:rsidR="000468FF" w:rsidRDefault="000468FF" w:rsidP="0050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B154D"/>
    <w:multiLevelType w:val="hybridMultilevel"/>
    <w:tmpl w:val="7C263114"/>
    <w:lvl w:ilvl="0" w:tplc="CE2AB9D4">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6768D6"/>
    <w:multiLevelType w:val="hybridMultilevel"/>
    <w:tmpl w:val="A31E5D60"/>
    <w:lvl w:ilvl="0" w:tplc="C9822102">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7887286">
    <w:abstractNumId w:val="1"/>
  </w:num>
  <w:num w:numId="2" w16cid:durableId="24615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D2"/>
    <w:rsid w:val="0002215C"/>
    <w:rsid w:val="000413EB"/>
    <w:rsid w:val="000468FF"/>
    <w:rsid w:val="0009236B"/>
    <w:rsid w:val="000B3867"/>
    <w:rsid w:val="00131301"/>
    <w:rsid w:val="00131C62"/>
    <w:rsid w:val="00134191"/>
    <w:rsid w:val="001A41D8"/>
    <w:rsid w:val="001B7EA1"/>
    <w:rsid w:val="001C1C53"/>
    <w:rsid w:val="001F194A"/>
    <w:rsid w:val="001F1BAD"/>
    <w:rsid w:val="00204753"/>
    <w:rsid w:val="002479FB"/>
    <w:rsid w:val="002641D2"/>
    <w:rsid w:val="002B6886"/>
    <w:rsid w:val="002C35E7"/>
    <w:rsid w:val="002F3C75"/>
    <w:rsid w:val="00303314"/>
    <w:rsid w:val="0034558C"/>
    <w:rsid w:val="003C4CE3"/>
    <w:rsid w:val="003D5E64"/>
    <w:rsid w:val="003F4C01"/>
    <w:rsid w:val="003F6E07"/>
    <w:rsid w:val="004213FB"/>
    <w:rsid w:val="00423B43"/>
    <w:rsid w:val="00426001"/>
    <w:rsid w:val="00434B46"/>
    <w:rsid w:val="00486495"/>
    <w:rsid w:val="004913CF"/>
    <w:rsid w:val="004A49CD"/>
    <w:rsid w:val="005067D2"/>
    <w:rsid w:val="00517048"/>
    <w:rsid w:val="00543C88"/>
    <w:rsid w:val="005A0EB7"/>
    <w:rsid w:val="005A0FBD"/>
    <w:rsid w:val="005A5E72"/>
    <w:rsid w:val="005C4E66"/>
    <w:rsid w:val="005E1247"/>
    <w:rsid w:val="006410DD"/>
    <w:rsid w:val="00652BA4"/>
    <w:rsid w:val="006B4710"/>
    <w:rsid w:val="006E06E9"/>
    <w:rsid w:val="006E46C2"/>
    <w:rsid w:val="006F4B9B"/>
    <w:rsid w:val="00786782"/>
    <w:rsid w:val="007D116C"/>
    <w:rsid w:val="007D2770"/>
    <w:rsid w:val="00834BE9"/>
    <w:rsid w:val="00842F62"/>
    <w:rsid w:val="00857D8F"/>
    <w:rsid w:val="0088009D"/>
    <w:rsid w:val="0088456F"/>
    <w:rsid w:val="008E7293"/>
    <w:rsid w:val="00954939"/>
    <w:rsid w:val="00964FAF"/>
    <w:rsid w:val="00983819"/>
    <w:rsid w:val="00995509"/>
    <w:rsid w:val="009A4023"/>
    <w:rsid w:val="009A623B"/>
    <w:rsid w:val="009A63C0"/>
    <w:rsid w:val="009D40AA"/>
    <w:rsid w:val="009F0ADC"/>
    <w:rsid w:val="009F597E"/>
    <w:rsid w:val="00A14556"/>
    <w:rsid w:val="00A469DE"/>
    <w:rsid w:val="00AB29E9"/>
    <w:rsid w:val="00AB52E4"/>
    <w:rsid w:val="00AB7A02"/>
    <w:rsid w:val="00B038C7"/>
    <w:rsid w:val="00BA32AD"/>
    <w:rsid w:val="00BB546D"/>
    <w:rsid w:val="00C16B8A"/>
    <w:rsid w:val="00C3156A"/>
    <w:rsid w:val="00C36C2B"/>
    <w:rsid w:val="00C47176"/>
    <w:rsid w:val="00CA50A9"/>
    <w:rsid w:val="00CC36C6"/>
    <w:rsid w:val="00DB51D7"/>
    <w:rsid w:val="00DC0815"/>
    <w:rsid w:val="00E03DD0"/>
    <w:rsid w:val="00E61E81"/>
    <w:rsid w:val="00E65EF6"/>
    <w:rsid w:val="00EE52DA"/>
    <w:rsid w:val="00F40D1E"/>
    <w:rsid w:val="00F74143"/>
    <w:rsid w:val="00F83C59"/>
    <w:rsid w:val="00F94377"/>
    <w:rsid w:val="00FC2597"/>
    <w:rsid w:val="00FC3CB6"/>
    <w:rsid w:val="00FE2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0EE1"/>
  <w15:chartTrackingRefBased/>
  <w15:docId w15:val="{3FFE6A38-113C-4181-BF3B-CEE0B6A1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3C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067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067D2"/>
    <w:rPr>
      <w:b/>
      <w:bCs/>
    </w:rPr>
  </w:style>
  <w:style w:type="paragraph" w:styleId="Geenafstand">
    <w:name w:val="No Spacing"/>
    <w:uiPriority w:val="1"/>
    <w:qFormat/>
    <w:rsid w:val="005067D2"/>
    <w:pPr>
      <w:spacing w:after="0" w:line="240" w:lineRule="auto"/>
    </w:pPr>
  </w:style>
  <w:style w:type="paragraph" w:styleId="Voettekst">
    <w:name w:val="footer"/>
    <w:basedOn w:val="Standaard"/>
    <w:link w:val="VoettekstChar"/>
    <w:uiPriority w:val="99"/>
    <w:unhideWhenUsed/>
    <w:rsid w:val="005067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67D2"/>
  </w:style>
  <w:style w:type="character" w:styleId="Verwijzingopmerking">
    <w:name w:val="annotation reference"/>
    <w:basedOn w:val="Standaardalinea-lettertype"/>
    <w:uiPriority w:val="99"/>
    <w:semiHidden/>
    <w:unhideWhenUsed/>
    <w:rsid w:val="009F597E"/>
    <w:rPr>
      <w:sz w:val="16"/>
      <w:szCs w:val="16"/>
    </w:rPr>
  </w:style>
  <w:style w:type="paragraph" w:styleId="Tekstopmerking">
    <w:name w:val="annotation text"/>
    <w:basedOn w:val="Standaard"/>
    <w:link w:val="TekstopmerkingChar"/>
    <w:uiPriority w:val="99"/>
    <w:unhideWhenUsed/>
    <w:rsid w:val="009F597E"/>
    <w:pPr>
      <w:spacing w:line="240" w:lineRule="auto"/>
    </w:pPr>
    <w:rPr>
      <w:sz w:val="20"/>
      <w:szCs w:val="20"/>
    </w:rPr>
  </w:style>
  <w:style w:type="character" w:customStyle="1" w:styleId="TekstopmerkingChar">
    <w:name w:val="Tekst opmerking Char"/>
    <w:basedOn w:val="Standaardalinea-lettertype"/>
    <w:link w:val="Tekstopmerking"/>
    <w:uiPriority w:val="99"/>
    <w:rsid w:val="009F597E"/>
    <w:rPr>
      <w:sz w:val="20"/>
      <w:szCs w:val="20"/>
    </w:rPr>
  </w:style>
  <w:style w:type="paragraph" w:styleId="Onderwerpvanopmerking">
    <w:name w:val="annotation subject"/>
    <w:basedOn w:val="Tekstopmerking"/>
    <w:next w:val="Tekstopmerking"/>
    <w:link w:val="OnderwerpvanopmerkingChar"/>
    <w:uiPriority w:val="99"/>
    <w:semiHidden/>
    <w:unhideWhenUsed/>
    <w:rsid w:val="009F597E"/>
    <w:rPr>
      <w:b/>
      <w:bCs/>
    </w:rPr>
  </w:style>
  <w:style w:type="character" w:customStyle="1" w:styleId="OnderwerpvanopmerkingChar">
    <w:name w:val="Onderwerp van opmerking Char"/>
    <w:basedOn w:val="TekstopmerkingChar"/>
    <w:link w:val="Onderwerpvanopmerking"/>
    <w:uiPriority w:val="99"/>
    <w:semiHidden/>
    <w:rsid w:val="009F597E"/>
    <w:rPr>
      <w:b/>
      <w:bCs/>
      <w:sz w:val="20"/>
      <w:szCs w:val="20"/>
    </w:rPr>
  </w:style>
  <w:style w:type="paragraph" w:styleId="Revisie">
    <w:name w:val="Revision"/>
    <w:hidden/>
    <w:uiPriority w:val="99"/>
    <w:semiHidden/>
    <w:rsid w:val="00BB5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5654">
      <w:bodyDiv w:val="1"/>
      <w:marLeft w:val="0"/>
      <w:marRight w:val="0"/>
      <w:marTop w:val="0"/>
      <w:marBottom w:val="0"/>
      <w:divBdr>
        <w:top w:val="none" w:sz="0" w:space="0" w:color="auto"/>
        <w:left w:val="none" w:sz="0" w:space="0" w:color="auto"/>
        <w:bottom w:val="none" w:sz="0" w:space="0" w:color="auto"/>
        <w:right w:val="none" w:sz="0" w:space="0" w:color="auto"/>
      </w:divBdr>
    </w:div>
    <w:div w:id="783766736">
      <w:bodyDiv w:val="1"/>
      <w:marLeft w:val="0"/>
      <w:marRight w:val="0"/>
      <w:marTop w:val="0"/>
      <w:marBottom w:val="0"/>
      <w:divBdr>
        <w:top w:val="none" w:sz="0" w:space="0" w:color="auto"/>
        <w:left w:val="none" w:sz="0" w:space="0" w:color="auto"/>
        <w:bottom w:val="none" w:sz="0" w:space="0" w:color="auto"/>
        <w:right w:val="none" w:sz="0" w:space="0" w:color="auto"/>
      </w:divBdr>
    </w:div>
    <w:div w:id="1855459833">
      <w:bodyDiv w:val="1"/>
      <w:marLeft w:val="0"/>
      <w:marRight w:val="0"/>
      <w:marTop w:val="0"/>
      <w:marBottom w:val="0"/>
      <w:divBdr>
        <w:top w:val="none" w:sz="0" w:space="0" w:color="auto"/>
        <w:left w:val="none" w:sz="0" w:space="0" w:color="auto"/>
        <w:bottom w:val="none" w:sz="0" w:space="0" w:color="auto"/>
        <w:right w:val="none" w:sz="0" w:space="0" w:color="auto"/>
      </w:divBdr>
    </w:div>
    <w:div w:id="20213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a509c7afcac4f5cb939db754ffece25 xmlns="fe03eaaf-811f-4461-9ec8-413fdf244ce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d92c6340-bc14-4cb2-a9a6-6deda93c493b</TermId>
        </TermInfo>
        <TermInfo xmlns="http://schemas.microsoft.com/office/infopath/2007/PartnerControls">
          <TermName xmlns="http://schemas.microsoft.com/office/infopath/2007/PartnerControls">NO MARKING</TermName>
          <TermId xmlns="http://schemas.microsoft.com/office/infopath/2007/PartnerControls">879e64ec-6597-483b-94db-f5f70afd7299</TermId>
        </TermInfo>
      </Terms>
    </ga509c7afcac4f5cb939db754ffece25>
    <a45510494d1a450e9cee6905c7ad8168 xmlns="fe03eaaf-811f-4461-9ec8-413fdf244ce0">
      <Terms xmlns="http://schemas.microsoft.com/office/infopath/2007/PartnerControls">
        <TermInfo xmlns="http://schemas.microsoft.com/office/infopath/2007/PartnerControls">
          <TermName xmlns="http://schemas.microsoft.com/office/infopath/2007/PartnerControls">Nigeria</TermName>
          <TermId xmlns="http://schemas.microsoft.com/office/infopath/2007/PartnerControls">44ae5f59-a07e-4bd0-882b-1bf107c5f34f</TermId>
        </TermInfo>
      </Terms>
    </a45510494d1a450e9cee6905c7ad8168>
    <nf4434b3fae540fe847866e45672fb3a xmlns="fe03eaaf-811f-4461-9ec8-413fdf244ce0">
      <Terms xmlns="http://schemas.microsoft.com/office/infopath/2007/PartnerControls">
        <TermInfo xmlns="http://schemas.microsoft.com/office/infopath/2007/PartnerControls">
          <TermName xmlns="http://schemas.microsoft.com/office/infopath/2007/PartnerControls">Organization and management general</TermName>
          <TermId xmlns="http://schemas.microsoft.com/office/infopath/2007/PartnerControls">68c629c2-f36d-451d-9132-f1684bfd165b</TermId>
        </TermInfo>
      </Terms>
    </nf4434b3fae540fe847866e45672fb3a>
    <ge4bd621e46a403e97baf402a410deb5 xmlns="fe03eaaf-811f-4461-9ec8-413fdf244ce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0049e722-bfb1-4a3f-9d08-af7366a9af40</TermId>
        </TermInfo>
      </Terms>
    </ge4bd621e46a403e97baf402a410deb5>
    <TaxCatchAll xmlns="fe03eaaf-811f-4461-9ec8-413fdf244ce0">
      <Value>5</Value>
      <Value>4</Value>
      <Value>3</Value>
      <Value>9</Value>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BZ Document" ma:contentTypeID="0x0101009C7CE436063D44E9BE7DC0259EF7C32F006EB9F9836A634AE58B6169785FD3936F008840881166210E4E88EDCB4BA121CAE9" ma:contentTypeVersion="13" ma:contentTypeDescription="The base content type which holds the minimum set of metadata required within BZ" ma:contentTypeScope="" ma:versionID="ad0f4a70420cf44da65782a80c9e3000">
  <xsd:schema xmlns:xsd="http://www.w3.org/2001/XMLSchema" xmlns:xs="http://www.w3.org/2001/XMLSchema" xmlns:p="http://schemas.microsoft.com/office/2006/metadata/properties" xmlns:ns2="fe03eaaf-811f-4461-9ec8-413fdf244ce0" targetNamespace="http://schemas.microsoft.com/office/2006/metadata/properties" ma:root="true" ma:fieldsID="f480584cbf896ade34e077ad12f13b91" ns2:_="">
    <xsd:import namespace="fe03eaaf-811f-4461-9ec8-413fdf244ce0"/>
    <xsd:element name="properties">
      <xsd:complexType>
        <xsd:sequence>
          <xsd:element name="documentManagement">
            <xsd:complexType>
              <xsd:all>
                <xsd:element ref="ns2:TaxCatchAll" minOccurs="0"/>
                <xsd:element ref="ns2:TaxCatchAllLabel" minOccurs="0"/>
                <xsd:element ref="ns2:nf4434b3fae540fe847866e45672fb3a" minOccurs="0"/>
                <xsd:element ref="ns2:a45510494d1a450e9cee6905c7ad8168" minOccurs="0"/>
                <xsd:element ref="ns2:ge4bd621e46a403e97baf402a410deb5" minOccurs="0"/>
                <xsd:element ref="ns2:ga509c7afcac4f5cb939db754ffece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3eaaf-811f-4461-9ec8-413fdf244ce0"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baaf890-afdb-4900-b71c-cf5c04df420b}" ma:internalName="TaxCatchAll" ma:showField="CatchAllData" ma:web="fe03eaaf-811f-4461-9ec8-413fdf244ce0">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ebaaf890-afdb-4900-b71c-cf5c04df420b}" ma:internalName="TaxCatchAllLabel" ma:readOnly="true" ma:showField="CatchAllDataLabel" ma:web="fe03eaaf-811f-4461-9ec8-413fdf244ce0">
      <xsd:complexType>
        <xsd:complexContent>
          <xsd:extension base="dms:MultiChoiceLookup">
            <xsd:sequence>
              <xsd:element name="Value" type="dms:Lookup" maxOccurs="unbounded" minOccurs="0" nillable="true"/>
            </xsd:sequence>
          </xsd:extension>
        </xsd:complexContent>
      </xsd:complexType>
    </xsd:element>
    <xsd:element name="nf4434b3fae540fe847866e45672fb3a" ma:index="10" ma:taxonomy="true" ma:internalName="nf4434b3fae540fe847866e45672fb3a" ma:taxonomyFieldName="BZ_Theme" ma:displayName="Theme" ma:default="1;#Economic diplomacy|6f991d01-8039-4d44-b106-fc550aa0e6f2" ma:fieldId="{7f4434b3-fae5-40fe-8478-66e45672fb3a}" ma:taxonomyMulti="true" ma:sspId="8805c4df-c498-47b2-b08d-81a6414440b6" ma:termSetId="b886aef3-384f-4e31-a5b8-4c90748da2e0" ma:anchorId="00000000-0000-0000-0000-000000000000" ma:open="false" ma:isKeyword="false">
      <xsd:complexType>
        <xsd:sequence>
          <xsd:element ref="pc:Terms" minOccurs="0" maxOccurs="1"/>
        </xsd:sequence>
      </xsd:complexType>
    </xsd:element>
    <xsd:element name="a45510494d1a450e9cee6905c7ad8168" ma:index="12" ma:taxonomy="true" ma:internalName="a45510494d1a450e9cee6905c7ad8168" ma:taxonomyFieldName="BZ_Country" ma:displayName="Country-State" ma:default="2;#Nigeria|44ae5f59-a07e-4bd0-882b-1bf107c5f34f" ma:fieldId="{a4551049-4d1a-450e-9cee-6905c7ad8168}" ma:taxonomyMulti="true" ma:sspId="8805c4df-c498-47b2-b08d-81a6414440b6" ma:termSetId="4b11575f-0152-447b-b1c6-14c5152cc435" ma:anchorId="3fd0673f-2ea8-4564-bac8-0f075207e234" ma:open="false" ma:isKeyword="false">
      <xsd:complexType>
        <xsd:sequence>
          <xsd:element ref="pc:Terms" minOccurs="0" maxOccurs="1"/>
        </xsd:sequence>
      </xsd:complexType>
    </xsd:element>
    <xsd:element name="ge4bd621e46a403e97baf402a410deb5" ma:index="14" ma:taxonomy="true" ma:internalName="ge4bd621e46a403e97baf402a410deb5" ma:taxonomyFieldName="BZ_Forum" ma:displayName="Forum-Organization" ma:default="3;#Not applicable|0049e722-bfb1-4a3f-9d08-af7366a9af40" ma:fieldId="{0e4bd621-e46a-403e-97ba-f402a410deb5}"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ga509c7afcac4f5cb939db754ffece25" ma:index="16" ma:taxonomy="true" ma:internalName="ga509c7afcac4f5cb939db754ffece25" ma:taxonomyFieldName="BZ_Classification" ma:displayName="Classification" ma:default="4;#UNCLASSIFIED|d92c6340-bc14-4cb2-a9a6-6deda93c493b;#5;#NO MARKING|879e64ec-6597-483b-94db-f5f70afd7299" ma:fieldId="{0a509c7a-fcac-4f5c-b939-db754ffece25}" ma:taxonomyMulti="true" ma:sspId="8805c4df-c498-47b2-b08d-81a6414440b6" ma:termSetId="44f3d25f-308e-4607-ad37-3154dc8df61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DA132-F024-4344-87D2-D79787E2994B}">
  <ds:schemaRefs>
    <ds:schemaRef ds:uri="http://schemas.microsoft.com/office/2006/metadata/properties"/>
    <ds:schemaRef ds:uri="http://schemas.microsoft.com/office/infopath/2007/PartnerControls"/>
    <ds:schemaRef ds:uri="fe03eaaf-811f-4461-9ec8-413fdf244ce0"/>
  </ds:schemaRefs>
</ds:datastoreItem>
</file>

<file path=customXml/itemProps2.xml><?xml version="1.0" encoding="utf-8"?>
<ds:datastoreItem xmlns:ds="http://schemas.openxmlformats.org/officeDocument/2006/customXml" ds:itemID="{E220D58E-A745-4B81-9315-95D38F262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3eaaf-811f-4461-9ec8-413fdf244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5AF93-FDEA-4A3C-9F8F-C43B4A21D0E2}">
  <ds:schemaRefs>
    <ds:schemaRef ds:uri="http://schemas.microsoft.com/sharepoint/v3/contenttype/forms"/>
  </ds:schemaRefs>
</ds:datastoreItem>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3491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Economische Zaken en Klimaat</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 B. van de (Brigitte)</dc:creator>
  <cp:keywords/>
  <dc:description/>
  <cp:lastModifiedBy>Pas, B. van de (Brigitte)</cp:lastModifiedBy>
  <cp:revision>3</cp:revision>
  <dcterms:created xsi:type="dcterms:W3CDTF">2024-02-07T06:50:00Z</dcterms:created>
  <dcterms:modified xsi:type="dcterms:W3CDTF">2024-02-07T06:51:00Z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_DocHome">
    <vt:i4>1585570334</vt:i4>
  </property>
  <property fmtid="{D5CDD505-2E9C-101B-9397-08002B2CF9AE}" pid="6" name="ContentTypeId">
    <vt:lpwstr>0x0101009C7CE436063D44E9BE7DC0259EF7C32F006EB9F9836A634AE58B6169785FD3936F008840881166210E4E88EDCB4BA121CAE9</vt:lpwstr>
  </property>
  <property fmtid="{D5CDD505-2E9C-101B-9397-08002B2CF9AE}" pid="7" name="BZ_Forum">
    <vt:lpwstr>3;#Not applicable|0049e722-bfb1-4a3f-9d08-af7366a9af40</vt:lpwstr>
  </property>
  <property fmtid="{D5CDD505-2E9C-101B-9397-08002B2CF9AE}" pid="8" name="BZ_Country">
    <vt:lpwstr>2;#Nigeria|44ae5f59-a07e-4bd0-882b-1bf107c5f34f</vt:lpwstr>
  </property>
  <property fmtid="{D5CDD505-2E9C-101B-9397-08002B2CF9AE}" pid="9" name="BZ_Theme">
    <vt:lpwstr>9;#Organization and management general|68c629c2-f36d-451d-9132-f1684bfd165b</vt:lpwstr>
  </property>
  <property fmtid="{D5CDD505-2E9C-101B-9397-08002B2CF9AE}" pid="10" name="BZ_Classification">
    <vt:lpwstr>4;#UNCLASSIFIED|d92c6340-bc14-4cb2-a9a6-6deda93c493b;#5;#NO MARKING|879e64ec-6597-483b-94db-f5f70afd7299</vt:lpwstr>
  </property>
</Properties>
</file>